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738"/>
        <w:gridCol w:w="408"/>
        <w:gridCol w:w="397"/>
        <w:gridCol w:w="303"/>
        <w:gridCol w:w="94"/>
        <w:gridCol w:w="397"/>
        <w:gridCol w:w="397"/>
        <w:gridCol w:w="377"/>
        <w:gridCol w:w="851"/>
        <w:gridCol w:w="1003"/>
        <w:gridCol w:w="1507"/>
        <w:gridCol w:w="329"/>
        <w:gridCol w:w="329"/>
        <w:gridCol w:w="329"/>
        <w:gridCol w:w="329"/>
      </w:tblGrid>
      <w:tr w:rsidR="002947CC" w:rsidRPr="00D201D1" w:rsidTr="00371C26">
        <w:trPr>
          <w:cantSplit/>
          <w:trHeight w:hRule="exact" w:val="579"/>
        </w:trPr>
        <w:tc>
          <w:tcPr>
            <w:tcW w:w="9709" w:type="dxa"/>
            <w:gridSpan w:val="16"/>
            <w:vAlign w:val="center"/>
          </w:tcPr>
          <w:p w:rsidR="002947CC" w:rsidRDefault="002947CC" w:rsidP="00371C26">
            <w:pPr>
              <w:pStyle w:val="Nagwek2"/>
              <w:jc w:val="center"/>
              <w:rPr>
                <w:rFonts w:eastAsiaTheme="minorEastAsia"/>
                <w:b w:val="0"/>
                <w:bCs w:val="0"/>
                <w:spacing w:val="17"/>
                <w:w w:val="92"/>
              </w:rPr>
            </w:pPr>
            <w:r w:rsidRPr="00D201D1">
              <w:rPr>
                <w:rFonts w:eastAsiaTheme="minorEastAsia"/>
                <w:caps/>
              </w:rPr>
              <w:t xml:space="preserve">Wybory </w:t>
            </w:r>
            <w:r w:rsidR="00371C26">
              <w:rPr>
                <w:rFonts w:eastAsiaTheme="minorEastAsia"/>
                <w:caps/>
              </w:rPr>
              <w:t>WÓJTA/BURMISTRZA/PREZYDENTA MIasta</w:t>
            </w:r>
            <w:r w:rsidR="00371C26" w:rsidRPr="00371C26">
              <w:rPr>
                <w:rStyle w:val="Odwoanieprzypisukocowego"/>
                <w:rFonts w:eastAsiaTheme="minorEastAsia"/>
                <w:b w:val="0"/>
                <w:bCs w:val="0"/>
                <w:w w:val="92"/>
              </w:rPr>
              <w:endnoteReference w:customMarkFollows="1" w:id="1"/>
              <w:t>*)</w:t>
            </w:r>
            <w:r w:rsidR="00371C26">
              <w:rPr>
                <w:rFonts w:eastAsiaTheme="minorEastAsia"/>
                <w:b w:val="0"/>
                <w:bCs w:val="0"/>
                <w:spacing w:val="17"/>
                <w:w w:val="92"/>
              </w:rPr>
              <w:t xml:space="preserve"> ………………………………</w:t>
            </w:r>
          </w:p>
          <w:p w:rsidR="00371C26" w:rsidRPr="00371C26" w:rsidRDefault="00371C26" w:rsidP="00371C26">
            <w:pPr>
              <w:ind w:left="6663"/>
              <w:jc w:val="center"/>
              <w:rPr>
                <w:rFonts w:eastAsiaTheme="minorEastAsia"/>
                <w:vertAlign w:val="superscript"/>
              </w:rPr>
            </w:pPr>
            <w:r w:rsidRPr="00371C26">
              <w:rPr>
                <w:rFonts w:eastAsiaTheme="minorEastAsia"/>
                <w:vertAlign w:val="superscript"/>
              </w:rPr>
              <w:t>(nazwa gminy, miasta)</w:t>
            </w:r>
          </w:p>
        </w:tc>
      </w:tr>
      <w:tr w:rsidR="002947CC" w:rsidRPr="001D0228" w:rsidTr="00B550C1">
        <w:trPr>
          <w:cantSplit/>
          <w:trHeight w:hRule="exact" w:val="567"/>
        </w:trPr>
        <w:tc>
          <w:tcPr>
            <w:tcW w:w="2659" w:type="dxa"/>
            <w:gridSpan w:val="2"/>
            <w:tcBorders>
              <w:right w:val="single" w:sz="8" w:space="0" w:color="auto"/>
            </w:tcBorders>
            <w:noWrap/>
            <w:vAlign w:val="center"/>
          </w:tcPr>
          <w:p w:rsidR="002947CC" w:rsidRPr="001D0228" w:rsidRDefault="002947CC" w:rsidP="00371C26">
            <w:pPr>
              <w:pStyle w:val="Nagwek2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>Kod terytorialny gminy</w:t>
            </w:r>
            <w:r w:rsidR="00371C26">
              <w:rPr>
                <w:rFonts w:eastAsiaTheme="minorEastAsia"/>
                <w:b w:val="0"/>
                <w:bCs w:val="0"/>
                <w:sz w:val="20"/>
                <w:szCs w:val="20"/>
              </w:rPr>
              <w:br/>
              <w:t>(dzielnicy w m. st. Warszawie)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>Nr obwodu głosowania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2947CC" w:rsidRPr="001D0228" w:rsidTr="00474E3F">
        <w:trPr>
          <w:cantSplit/>
          <w:trHeight w:hRule="exact" w:val="567"/>
        </w:trPr>
        <w:tc>
          <w:tcPr>
            <w:tcW w:w="3067" w:type="dxa"/>
            <w:gridSpan w:val="3"/>
            <w:tcBorders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>Siedziba Obwodowej Komisji Wyborczej (adres)</w:t>
            </w:r>
          </w:p>
        </w:tc>
        <w:tc>
          <w:tcPr>
            <w:tcW w:w="66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2947CC" w:rsidRPr="001D0228" w:rsidTr="00371C26">
        <w:trPr>
          <w:cantSplit/>
          <w:trHeight w:hRule="exact" w:val="495"/>
        </w:trPr>
        <w:tc>
          <w:tcPr>
            <w:tcW w:w="921" w:type="dxa"/>
            <w:tcBorders>
              <w:right w:val="single" w:sz="8" w:space="0" w:color="auto"/>
            </w:tcBorders>
            <w:noWrap/>
            <w:tcFitText/>
            <w:vAlign w:val="center"/>
          </w:tcPr>
          <w:p w:rsidR="002947CC" w:rsidRPr="00371C26" w:rsidRDefault="002947CC" w:rsidP="00371C26">
            <w:pPr>
              <w:pStyle w:val="Nagwek2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371C26">
              <w:rPr>
                <w:rFonts w:eastAsiaTheme="minorEastAsia"/>
                <w:b w:val="0"/>
                <w:bCs w:val="0"/>
                <w:spacing w:val="29"/>
                <w:sz w:val="18"/>
                <w:szCs w:val="18"/>
              </w:rPr>
              <w:t>Gmina</w:t>
            </w:r>
            <w:r w:rsidR="00371C26" w:rsidRPr="00371C26">
              <w:rPr>
                <w:rFonts w:eastAsiaTheme="minorEastAsia"/>
                <w:b w:val="0"/>
                <w:bCs w:val="0"/>
                <w:spacing w:val="29"/>
                <w:sz w:val="18"/>
                <w:szCs w:val="18"/>
              </w:rPr>
              <w:t>/</w:t>
            </w:r>
            <w:r w:rsidR="00371C26" w:rsidRPr="00371C26">
              <w:rPr>
                <w:rFonts w:eastAsiaTheme="minorEastAsia"/>
                <w:b w:val="0"/>
                <w:bCs w:val="0"/>
                <w:spacing w:val="3"/>
                <w:sz w:val="18"/>
                <w:szCs w:val="18"/>
              </w:rPr>
              <w:t xml:space="preserve"> </w:t>
            </w:r>
            <w:r w:rsidR="00371C26" w:rsidRPr="00371C26">
              <w:rPr>
                <w:rFonts w:eastAsiaTheme="minorEastAsia"/>
                <w:b w:val="0"/>
                <w:bCs w:val="0"/>
                <w:sz w:val="18"/>
                <w:szCs w:val="18"/>
              </w:rPr>
              <w:br/>
              <w:t>Dzielnica</w:t>
            </w:r>
            <w:r w:rsidR="00371C26" w:rsidRPr="00371C26">
              <w:rPr>
                <w:rFonts w:eastAsiaTheme="minorEastAsia"/>
                <w:b w:val="0"/>
                <w:bCs w:val="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6D4B50">
              <w:rPr>
                <w:rFonts w:eastAsiaTheme="minorEastAsia"/>
                <w:b w:val="0"/>
                <w:bCs w:val="0"/>
                <w:spacing w:val="7"/>
                <w:sz w:val="18"/>
                <w:szCs w:val="18"/>
              </w:rPr>
              <w:t>Powia</w:t>
            </w:r>
            <w:r w:rsidRPr="006D4B50">
              <w:rPr>
                <w:rFonts w:eastAsiaTheme="minorEastAsia"/>
                <w:b w:val="0"/>
                <w:bCs w:val="0"/>
                <w:spacing w:val="5"/>
                <w:sz w:val="18"/>
                <w:szCs w:val="18"/>
              </w:rPr>
              <w:t>t</w:t>
            </w:r>
          </w:p>
        </w:tc>
        <w:tc>
          <w:tcPr>
            <w:tcW w:w="21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6D4B50">
              <w:rPr>
                <w:rFonts w:eastAsiaTheme="minorEastAsia"/>
                <w:b w:val="0"/>
                <w:bCs w:val="0"/>
                <w:w w:val="80"/>
                <w:sz w:val="18"/>
                <w:szCs w:val="18"/>
              </w:rPr>
              <w:t>Województw</w:t>
            </w:r>
            <w:r w:rsidRPr="006D4B50">
              <w:rPr>
                <w:rFonts w:eastAsiaTheme="minorEastAsia"/>
                <w:b w:val="0"/>
                <w:bCs w:val="0"/>
                <w:spacing w:val="4"/>
                <w:w w:val="80"/>
                <w:sz w:val="18"/>
                <w:szCs w:val="18"/>
              </w:rPr>
              <w:t>o</w:t>
            </w:r>
          </w:p>
        </w:tc>
        <w:tc>
          <w:tcPr>
            <w:tcW w:w="28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</w:tbl>
    <w:p w:rsidR="002947CC" w:rsidRDefault="00273F87" w:rsidP="00E67D33">
      <w:pPr>
        <w:pStyle w:val="Nagwek3"/>
        <w:spacing w:before="120"/>
        <w:jc w:val="center"/>
      </w:pPr>
      <w:r>
        <w:t xml:space="preserve">Protokół </w:t>
      </w:r>
      <w:r w:rsidR="004B07C0">
        <w:t xml:space="preserve">WYNIKÓW </w:t>
      </w:r>
      <w:r>
        <w:t>głosowania w obwodzie</w:t>
      </w:r>
      <w:r w:rsidR="009C06A2">
        <w:t xml:space="preserve"> </w:t>
      </w:r>
      <w:r w:rsidR="00D72748">
        <w:br/>
      </w:r>
      <w:r w:rsidR="009C06A2">
        <w:t xml:space="preserve">NA KANDYDATÓW NA </w:t>
      </w:r>
      <w:r w:rsidR="00371C26">
        <w:t>wójta, burmistrza, prezydenta miasta</w:t>
      </w:r>
      <w:r w:rsidR="00371C26" w:rsidRPr="00371C26">
        <w:rPr>
          <w:vertAlign w:val="superscript"/>
        </w:rPr>
        <w:t>*)</w:t>
      </w:r>
    </w:p>
    <w:p w:rsidR="002947CC" w:rsidRPr="002947CC" w:rsidRDefault="002947CC" w:rsidP="00686384">
      <w:pPr>
        <w:pStyle w:val="Tekstpodstawowy"/>
        <w:spacing w:before="120" w:after="60"/>
        <w:jc w:val="both"/>
        <w:rPr>
          <w:sz w:val="20"/>
          <w:szCs w:val="20"/>
        </w:rPr>
      </w:pPr>
      <w:r w:rsidRPr="002947CC">
        <w:rPr>
          <w:sz w:val="20"/>
          <w:szCs w:val="20"/>
        </w:rPr>
        <w:t xml:space="preserve">Głosowanie rozpoczęło się w dniu </w:t>
      </w:r>
      <w:r w:rsidRPr="002947CC">
        <w:rPr>
          <w:caps/>
          <w:sz w:val="20"/>
          <w:szCs w:val="20"/>
        </w:rPr>
        <w:t xml:space="preserve">..................................... 20......... </w:t>
      </w:r>
      <w:r w:rsidRPr="002947CC">
        <w:rPr>
          <w:sz w:val="20"/>
          <w:szCs w:val="20"/>
        </w:rPr>
        <w:t>r. o godz. ......... i trwało</w:t>
      </w:r>
      <w:r w:rsidR="00E8185C">
        <w:rPr>
          <w:sz w:val="20"/>
          <w:szCs w:val="20"/>
        </w:rPr>
        <w:t xml:space="preserve"> </w:t>
      </w:r>
      <w:r w:rsidR="00334401">
        <w:rPr>
          <w:sz w:val="20"/>
          <w:szCs w:val="20"/>
        </w:rPr>
        <w:t xml:space="preserve">do godz. ......... </w:t>
      </w:r>
    </w:p>
    <w:p w:rsidR="002947CC" w:rsidRDefault="002947CC" w:rsidP="007A6CAE">
      <w:pPr>
        <w:pStyle w:val="Nagwek3"/>
        <w:tabs>
          <w:tab w:val="clear" w:pos="284"/>
          <w:tab w:val="left" w:pos="426"/>
        </w:tabs>
        <w:spacing w:after="60"/>
      </w:pPr>
      <w:r>
        <w:t>I.</w:t>
      </w:r>
      <w:r>
        <w:tab/>
        <w:t>Rozliczenie kart do głosowania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6699"/>
        <w:gridCol w:w="502"/>
        <w:gridCol w:w="502"/>
        <w:gridCol w:w="502"/>
        <w:gridCol w:w="502"/>
        <w:gridCol w:w="502"/>
      </w:tblGrid>
      <w:tr w:rsidR="00334401" w:rsidRPr="001D0228" w:rsidTr="004B04C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334401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B21FCE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 w:rsidR="00B21FCE"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</w:t>
            </w:r>
            <w:r w:rsidR="00B21FCE" w:rsidRPr="00435EA6">
              <w:rPr>
                <w:rFonts w:eastAsiaTheme="minorEastAsia"/>
                <w:i/>
                <w:sz w:val="20"/>
                <w:szCs w:val="20"/>
              </w:rPr>
              <w:t>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4B04C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880C5F" w:rsidRPr="001D0228" w:rsidTr="004B04C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1D0228" w:rsidRDefault="00880C5F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A spisu wyborców</w:t>
            </w:r>
            <w:r w:rsidR="00D86D15" w:rsidRPr="00B21FCE">
              <w:rPr>
                <w:rFonts w:eastAsiaTheme="minorEastAsia"/>
              </w:rPr>
              <w:t xml:space="preserve"> </w:t>
            </w:r>
            <w:r w:rsidR="00D86D15" w:rsidRPr="00B21FCE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880C5F" w:rsidRPr="001D0228" w:rsidTr="004B04C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1D0228" w:rsidRDefault="00880C5F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B spisu wyborców</w:t>
            </w:r>
            <w:r w:rsidR="00D86D15" w:rsidRPr="00B21FCE">
              <w:rPr>
                <w:rFonts w:eastAsiaTheme="minorEastAsia"/>
              </w:rPr>
              <w:t xml:space="preserve"> </w:t>
            </w:r>
            <w:r w:rsidR="00D86D15" w:rsidRPr="00B21FCE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347A86" w:rsidRPr="001D0228" w:rsidTr="00E67D33">
        <w:trPr>
          <w:cantSplit/>
          <w:trHeight w:hRule="exact" w:val="399"/>
        </w:trPr>
        <w:tc>
          <w:tcPr>
            <w:tcW w:w="9705" w:type="dxa"/>
            <w:gridSpan w:val="7"/>
            <w:tcBorders>
              <w:left w:val="nil"/>
              <w:right w:val="nil"/>
            </w:tcBorders>
          </w:tcPr>
          <w:p w:rsidR="00347A86" w:rsidRPr="001D0228" w:rsidRDefault="00347A86" w:rsidP="00F067E4">
            <w:pPr>
              <w:pStyle w:val="Tekstpodstawowy2"/>
              <w:spacing w:before="60" w:after="60"/>
              <w:ind w:left="709" w:hanging="709"/>
              <w:jc w:val="left"/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Suma liczb z pkt</w:t>
            </w:r>
            <w:r w:rsidR="0047031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1a i 1b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</w:t>
            </w:r>
            <w:r w:rsidR="0047031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1</w:t>
            </w: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334401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Komisja otrzymała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273F87" w:rsidRPr="001D0228" w:rsidTr="00D86D15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3F87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273F87" w:rsidRPr="001D0228" w:rsidRDefault="00273F87" w:rsidP="00D86D15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Nie wykorzystano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0D4B1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</w:t>
            </w:r>
            <w:r w:rsidR="000D4B17" w:rsidRPr="00435EA6">
              <w:rPr>
                <w:rFonts w:eastAsiaTheme="minorEastAsia"/>
                <w:i/>
              </w:rPr>
              <w:t xml:space="preserve"> oraz adnotacje „odmowa podpisu”</w:t>
            </w:r>
            <w:r w:rsidRPr="00435EA6">
              <w:rPr>
                <w:rFonts w:eastAsiaTheme="minorEastAsia"/>
                <w:i/>
              </w:rPr>
              <w:t>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880C5F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880C5F" w:rsidRPr="001D0228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 w:rsidR="00D86D15">
              <w:rPr>
                <w:rFonts w:eastAsiaTheme="minorEastAsia"/>
              </w:rPr>
              <w:t xml:space="preserve"> </w:t>
            </w:r>
            <w:r w:rsidR="00D86D15"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880C5F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C01C09" w:rsidRDefault="00E8185C" w:rsidP="00470314">
            <w:pPr>
              <w:jc w:val="center"/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>4</w:t>
            </w:r>
            <w:r w:rsidR="00880C5F"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C01C09" w:rsidRDefault="00880C5F" w:rsidP="00334401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>w tym w części B spisu wyborców</w:t>
            </w:r>
            <w:r w:rsidR="00D86D15" w:rsidRPr="00C01C09">
              <w:rPr>
                <w:rFonts w:eastAsiaTheme="minorEastAsia"/>
              </w:rPr>
              <w:t xml:space="preserve"> </w:t>
            </w:r>
            <w:r w:rsidR="00D86D15"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7A6CAE" w:rsidRPr="001D0228" w:rsidTr="00E67D33">
        <w:trPr>
          <w:cantSplit/>
          <w:trHeight w:hRule="exact" w:val="516"/>
        </w:trPr>
        <w:tc>
          <w:tcPr>
            <w:tcW w:w="970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7A6CAE" w:rsidRPr="001D0228" w:rsidRDefault="007A6CAE" w:rsidP="00E67D33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="00CF546C">
              <w:rPr>
                <w:b/>
                <w:bCs/>
                <w:sz w:val="18"/>
                <w:szCs w:val="18"/>
              </w:rPr>
              <w:t xml:space="preserve"> </w:t>
            </w:r>
            <w:r w:rsidR="00CF546C" w:rsidRPr="009A10D3">
              <w:rPr>
                <w:bCs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uma liczb z pkt</w:t>
            </w:r>
            <w:r w:rsidR="009A10D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8185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a i </w:t>
            </w:r>
            <w:r w:rsidR="00E8185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</w:t>
            </w:r>
            <w:r w:rsidR="009A10D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8185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. </w:t>
            </w:r>
            <w:r w:rsidRPr="006932CE">
              <w:rPr>
                <w:sz w:val="18"/>
                <w:szCs w:val="18"/>
              </w:rPr>
              <w:t xml:space="preserve">Suma liczb z pkt. 3 i </w:t>
            </w:r>
            <w:r w:rsidR="00E8185C">
              <w:rPr>
                <w:sz w:val="18"/>
                <w:szCs w:val="18"/>
              </w:rPr>
              <w:t>4</w:t>
            </w:r>
            <w:r w:rsidRPr="006932CE">
              <w:rPr>
                <w:sz w:val="18"/>
                <w:szCs w:val="18"/>
              </w:rPr>
              <w:t xml:space="preserve"> powi</w:t>
            </w:r>
            <w:r w:rsidR="00CF546C">
              <w:rPr>
                <w:sz w:val="18"/>
                <w:szCs w:val="18"/>
              </w:rPr>
              <w:t>nna być równa liczbie z pkt. 2,</w:t>
            </w:r>
            <w:r w:rsidRPr="006932CE">
              <w:rPr>
                <w:sz w:val="18"/>
                <w:szCs w:val="18"/>
              </w:rPr>
              <w:t xml:space="preserve"> jeśli tak nie jest — przypuszczalną przyczynę należy o</w:t>
            </w:r>
            <w:r w:rsidR="00CF546C">
              <w:rPr>
                <w:sz w:val="18"/>
                <w:szCs w:val="18"/>
              </w:rPr>
              <w:t>pisać</w:t>
            </w:r>
            <w:r w:rsidRPr="006932CE">
              <w:rPr>
                <w:sz w:val="18"/>
                <w:szCs w:val="18"/>
              </w:rPr>
              <w:t xml:space="preserve"> w punkcie 1</w:t>
            </w:r>
            <w:r w:rsidR="00E67D33">
              <w:rPr>
                <w:sz w:val="18"/>
                <w:szCs w:val="18"/>
              </w:rPr>
              <w:t>4</w:t>
            </w:r>
            <w:r w:rsidRPr="006932CE">
              <w:rPr>
                <w:sz w:val="18"/>
                <w:szCs w:val="18"/>
              </w:rPr>
              <w:t>.</w:t>
            </w:r>
          </w:p>
        </w:tc>
      </w:tr>
      <w:tr w:rsidR="00E8185C" w:rsidRPr="001D0228" w:rsidTr="00D86D15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E8185C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</w:tr>
      <w:tr w:rsidR="00273F87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273F87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273F87" w:rsidRDefault="00273F87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F6338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F63385" w:rsidRPr="00C01C09">
              <w:rPr>
                <w:rFonts w:eastAsiaTheme="minorEastAsia"/>
                <w:sz w:val="20"/>
                <w:szCs w:val="20"/>
              </w:rPr>
              <w:t>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F63385" w:rsidRPr="00C01C09">
              <w:rPr>
                <w:rFonts w:eastAsiaTheme="minorEastAsia"/>
                <w:sz w:val="20"/>
                <w:szCs w:val="20"/>
              </w:rPr>
              <w:t>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c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970B9D" w:rsidRPr="00C01C09">
              <w:rPr>
                <w:rFonts w:eastAsiaTheme="minorEastAsia"/>
                <w:sz w:val="20"/>
                <w:szCs w:val="20"/>
              </w:rPr>
              <w:t>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970B9D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70B9D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970B9D" w:rsidRPr="00C01C09">
              <w:rPr>
                <w:rFonts w:eastAsiaTheme="minorEastAsia"/>
              </w:rPr>
              <w:t>d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970B9D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970B9D" w:rsidRPr="00C01C09">
              <w:rPr>
                <w:rFonts w:eastAsiaTheme="minorEastAsia"/>
                <w:sz w:val="20"/>
                <w:szCs w:val="20"/>
              </w:rPr>
              <w:t>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</w:tr>
      <w:tr w:rsidR="00970B9D" w:rsidRPr="00C01C09" w:rsidTr="009A10D3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0B9D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970B9D" w:rsidRPr="00C01C09">
              <w:rPr>
                <w:rFonts w:eastAsiaTheme="minorEastAsia"/>
              </w:rPr>
              <w:t>e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970B9D" w:rsidRPr="00C01C09" w:rsidRDefault="00970B9D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</w:tr>
      <w:tr w:rsidR="009A10D3" w:rsidRPr="001D0228" w:rsidTr="000C4826">
        <w:trPr>
          <w:cantSplit/>
          <w:trHeight w:hRule="exact" w:val="294"/>
        </w:trPr>
        <w:tc>
          <w:tcPr>
            <w:tcW w:w="970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D4B50" w:rsidRDefault="009A10D3" w:rsidP="00E67D33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</w:t>
            </w:r>
            <w:r w:rsidR="00470314">
              <w:rPr>
                <w:bCs/>
                <w:sz w:val="18"/>
                <w:szCs w:val="18"/>
              </w:rPr>
              <w:t xml:space="preserve"> </w:t>
            </w:r>
            <w:r w:rsidR="00E67D33">
              <w:rPr>
                <w:bCs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="00E65E52">
              <w:rPr>
                <w:sz w:val="18"/>
                <w:szCs w:val="18"/>
              </w:rPr>
              <w:t>nie może być większa od</w:t>
            </w:r>
            <w:r w:rsidR="000C48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liczb</w:t>
            </w:r>
            <w:r w:rsidR="00E65E52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z pkt. </w:t>
            </w:r>
            <w:r w:rsidR="00E67D3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  <w:p w:rsidR="006D4B50" w:rsidRPr="006D4B50" w:rsidRDefault="006D4B50" w:rsidP="006D4B50">
            <w:pPr>
              <w:rPr>
                <w:rFonts w:eastAsiaTheme="minorEastAsia"/>
              </w:rPr>
            </w:pPr>
          </w:p>
          <w:p w:rsidR="009A10D3" w:rsidRPr="006D4B50" w:rsidRDefault="009A10D3" w:rsidP="006D4B50">
            <w:pPr>
              <w:rPr>
                <w:rFonts w:eastAsiaTheme="minorEastAsia"/>
              </w:rPr>
            </w:pPr>
          </w:p>
        </w:tc>
      </w:tr>
    </w:tbl>
    <w:p w:rsidR="00EE2A70" w:rsidRDefault="00EE2A70">
      <w:pPr>
        <w:pStyle w:val="Nagwek3"/>
        <w:tabs>
          <w:tab w:val="clear" w:pos="284"/>
          <w:tab w:val="left" w:pos="426"/>
        </w:tabs>
        <w:spacing w:before="120"/>
      </w:pPr>
    </w:p>
    <w:p w:rsidR="002947CC" w:rsidRPr="00EE2A70" w:rsidRDefault="00EE2A70" w:rsidP="00EE2A70">
      <w:pPr>
        <w:rPr>
          <w:b/>
          <w:caps/>
          <w:sz w:val="24"/>
          <w:szCs w:val="24"/>
        </w:rPr>
      </w:pPr>
      <w:r>
        <w:br w:type="page"/>
      </w:r>
      <w:r w:rsidR="002947CC" w:rsidRPr="00EE2A70">
        <w:rPr>
          <w:b/>
          <w:caps/>
          <w:sz w:val="24"/>
          <w:szCs w:val="24"/>
        </w:rPr>
        <w:lastRenderedPageBreak/>
        <w:t>II.</w:t>
      </w:r>
      <w:r w:rsidR="002947CC" w:rsidRPr="00EE2A70">
        <w:rPr>
          <w:b/>
          <w:caps/>
          <w:sz w:val="24"/>
          <w:szCs w:val="24"/>
        </w:rPr>
        <w:tab/>
        <w:t>Ustalenie wyników głosowania</w:t>
      </w:r>
    </w:p>
    <w:p w:rsidR="002947CC" w:rsidRPr="002947CC" w:rsidRDefault="002947CC">
      <w:pPr>
        <w:pStyle w:val="Tekstpodstawowy2"/>
        <w:spacing w:before="60" w:after="60"/>
        <w:rPr>
          <w:sz w:val="20"/>
          <w:szCs w:val="20"/>
        </w:rPr>
      </w:pPr>
      <w:r w:rsidRPr="002947CC">
        <w:rPr>
          <w:sz w:val="20"/>
          <w:szCs w:val="20"/>
        </w:rPr>
        <w:t>Komisja stwierdziła, że pieczęcie na urnie pozostały nienaruszone. Po wyjęciu kart z urny Komisja ustaliła na ich podstawie następujące wyniki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E67D33" w:rsidP="00470314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  <w:tr w:rsidR="00334401" w:rsidRPr="001D0228" w:rsidTr="00334401">
        <w:trPr>
          <w:cantSplit/>
          <w:trHeight w:hRule="exact" w:val="567"/>
        </w:trPr>
        <w:tc>
          <w:tcPr>
            <w:tcW w:w="567" w:type="dxa"/>
            <w:vAlign w:val="center"/>
          </w:tcPr>
          <w:p w:rsidR="00334401" w:rsidRPr="001D0228" w:rsidRDefault="00E67D33" w:rsidP="00985B1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="00334401" w:rsidRPr="001D0228">
              <w:rPr>
                <w:rFonts w:eastAsiaTheme="minorEastAsia"/>
              </w:rPr>
              <w:t>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34401" w:rsidRPr="001D0228" w:rsidRDefault="00334401" w:rsidP="00985B1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 w:rsidR="00985B17"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 xml:space="preserve">iczba kart wyjętych z kopert </w:t>
            </w:r>
            <w:r w:rsidR="00C54708" w:rsidRPr="001D0228">
              <w:rPr>
                <w:rFonts w:eastAsiaTheme="minorEastAsia"/>
              </w:rPr>
              <w:t>na karty do głosowania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</w:tbl>
    <w:p w:rsidR="00AC3115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 w:rsidR="009408D2">
        <w:rPr>
          <w:sz w:val="18"/>
          <w:szCs w:val="18"/>
        </w:rPr>
        <w:t>8</w:t>
      </w:r>
      <w:r w:rsidRPr="006932CE">
        <w:rPr>
          <w:sz w:val="18"/>
          <w:szCs w:val="18"/>
        </w:rPr>
        <w:t xml:space="preserve"> </w:t>
      </w:r>
      <w:r w:rsidR="00DD1119">
        <w:rPr>
          <w:sz w:val="18"/>
          <w:szCs w:val="18"/>
        </w:rPr>
        <w:t>pomniejszona o liczbę z pkt</w:t>
      </w:r>
      <w:r w:rsidR="002E73A5">
        <w:rPr>
          <w:sz w:val="18"/>
          <w:szCs w:val="18"/>
        </w:rPr>
        <w:t>.</w:t>
      </w:r>
      <w:r w:rsidR="00DD1119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8</w:t>
      </w:r>
      <w:r w:rsidR="00DD1119">
        <w:rPr>
          <w:sz w:val="18"/>
          <w:szCs w:val="18"/>
        </w:rPr>
        <w:t xml:space="preserve">a </w:t>
      </w:r>
      <w:r w:rsidRPr="006932CE">
        <w:rPr>
          <w:sz w:val="18"/>
          <w:szCs w:val="18"/>
        </w:rPr>
        <w:t xml:space="preserve">powinna być równa liczbie z pkt. </w:t>
      </w:r>
      <w:r w:rsidR="00E65E52">
        <w:rPr>
          <w:sz w:val="18"/>
          <w:szCs w:val="18"/>
        </w:rPr>
        <w:t>4</w:t>
      </w:r>
      <w:r w:rsidRPr="006932CE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Dodatkowo liczba z pkt</w:t>
      </w:r>
      <w:r w:rsidR="002E73A5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8</w:t>
      </w:r>
      <w:r w:rsidR="00901652">
        <w:rPr>
          <w:sz w:val="18"/>
          <w:szCs w:val="18"/>
        </w:rPr>
        <w:t>a nie może być większa od liczby z pkt</w:t>
      </w:r>
      <w:r w:rsidR="002E73A5">
        <w:rPr>
          <w:sz w:val="18"/>
          <w:szCs w:val="18"/>
        </w:rPr>
        <w:t>.</w:t>
      </w:r>
      <w:r w:rsidR="00E65E52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7</w:t>
      </w:r>
      <w:r w:rsidR="00E65E52">
        <w:rPr>
          <w:sz w:val="18"/>
          <w:szCs w:val="18"/>
        </w:rPr>
        <w:t>e</w:t>
      </w:r>
      <w:r w:rsidRPr="006932CE">
        <w:rPr>
          <w:sz w:val="18"/>
          <w:szCs w:val="18"/>
        </w:rPr>
        <w:t>; jeśli tak nie jest — przypuszczalną przyczynę należy o</w:t>
      </w:r>
      <w:r w:rsidR="00CF546C">
        <w:rPr>
          <w:sz w:val="18"/>
          <w:szCs w:val="18"/>
        </w:rPr>
        <w:t>p</w:t>
      </w:r>
      <w:r w:rsidRPr="006932CE">
        <w:rPr>
          <w:sz w:val="18"/>
          <w:szCs w:val="18"/>
        </w:rPr>
        <w:t>i</w:t>
      </w:r>
      <w:r w:rsidR="00CF546C">
        <w:rPr>
          <w:sz w:val="18"/>
          <w:szCs w:val="18"/>
        </w:rPr>
        <w:t>sa</w:t>
      </w:r>
      <w:r w:rsidRPr="006932CE">
        <w:rPr>
          <w:sz w:val="18"/>
          <w:szCs w:val="18"/>
        </w:rPr>
        <w:t>ć w punkcie 1</w:t>
      </w:r>
      <w:r w:rsidR="009408D2">
        <w:rPr>
          <w:sz w:val="18"/>
          <w:szCs w:val="18"/>
        </w:rPr>
        <w:t>5</w:t>
      </w:r>
      <w:r w:rsidRPr="006932CE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E67D33" w:rsidP="00985B17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 w:rsidP="001D0228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 w:rsidR="00435EA6">
              <w:rPr>
                <w:rFonts w:eastAsiaTheme="minorEastAsia"/>
                <w:sz w:val="20"/>
                <w:szCs w:val="20"/>
              </w:rPr>
              <w:t xml:space="preserve"> </w:t>
            </w:r>
            <w:r w:rsidR="00435EA6"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</w:tr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AC3115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E67D33">
              <w:rPr>
                <w:rFonts w:eastAsiaTheme="minorEastAsia"/>
              </w:rPr>
              <w:t>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</w:tbl>
    <w:p w:rsidR="00AC3115" w:rsidRPr="006932CE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 w:rsidR="00E67D33"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0</w:t>
      </w:r>
      <w:r w:rsidRPr="006932CE">
        <w:rPr>
          <w:sz w:val="18"/>
          <w:szCs w:val="18"/>
        </w:rPr>
        <w:t xml:space="preserve"> </w:t>
      </w:r>
      <w:r w:rsidRPr="006932CE">
        <w:rPr>
          <w:b/>
          <w:bCs/>
          <w:sz w:val="18"/>
          <w:szCs w:val="18"/>
        </w:rPr>
        <w:t>musi</w:t>
      </w:r>
      <w:r w:rsidR="00AC3115">
        <w:rPr>
          <w:sz w:val="18"/>
          <w:szCs w:val="18"/>
        </w:rPr>
        <w:t xml:space="preserve"> być równa liczbie z pkt. </w:t>
      </w:r>
      <w:r w:rsidR="00E67D33"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  <w:r w:rsidR="00787251">
        <w:rPr>
          <w:sz w:val="18"/>
          <w:szCs w:val="18"/>
        </w:rPr>
        <w:t xml:space="preserve"> </w:t>
      </w:r>
      <w:r w:rsidR="009A10D3">
        <w:rPr>
          <w:sz w:val="18"/>
          <w:szCs w:val="18"/>
        </w:rPr>
        <w:br/>
      </w:r>
      <w:r w:rsidR="00787251" w:rsidRPr="009A10D3">
        <w:rPr>
          <w:sz w:val="18"/>
          <w:szCs w:val="18"/>
        </w:rPr>
        <w:t xml:space="preserve">Jeśli w pkt. </w:t>
      </w:r>
      <w:r w:rsidR="00E67D33">
        <w:rPr>
          <w:sz w:val="18"/>
          <w:szCs w:val="18"/>
        </w:rPr>
        <w:t>9</w:t>
      </w:r>
      <w:r w:rsidR="00787251" w:rsidRPr="009A10D3">
        <w:rPr>
          <w:sz w:val="18"/>
          <w:szCs w:val="18"/>
        </w:rPr>
        <w:t xml:space="preserve"> liczba jest większa niż 0</w:t>
      </w:r>
      <w:r w:rsidR="00985B17">
        <w:rPr>
          <w:sz w:val="18"/>
          <w:szCs w:val="18"/>
        </w:rPr>
        <w:t>,</w:t>
      </w:r>
      <w:r w:rsidR="00787251" w:rsidRPr="009A10D3">
        <w:rPr>
          <w:sz w:val="18"/>
          <w:szCs w:val="18"/>
        </w:rPr>
        <w:t xml:space="preserve"> </w:t>
      </w:r>
      <w:r w:rsidR="009A10D3">
        <w:rPr>
          <w:sz w:val="18"/>
          <w:szCs w:val="18"/>
        </w:rPr>
        <w:t xml:space="preserve">przyczynę </w:t>
      </w:r>
      <w:r w:rsidR="00787251" w:rsidRPr="009A10D3">
        <w:rPr>
          <w:sz w:val="18"/>
          <w:szCs w:val="18"/>
        </w:rPr>
        <w:t>należy opisać w pkt. 1</w:t>
      </w:r>
      <w:r w:rsidR="00E67D33">
        <w:rPr>
          <w:sz w:val="18"/>
          <w:szCs w:val="18"/>
        </w:rPr>
        <w:t>6</w:t>
      </w:r>
      <w:r w:rsidR="00985B17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5B6325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AC3115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E67D33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 w:rsidR="00435EA6">
              <w:rPr>
                <w:rFonts w:eastAsiaTheme="minorEastAsia"/>
              </w:rPr>
              <w:t xml:space="preserve"> </w:t>
            </w:r>
            <w:r w:rsidR="00435EA6"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  <w:tr w:rsidR="005405D3" w:rsidRPr="001D0228" w:rsidTr="005B6325">
        <w:trPr>
          <w:cantSplit/>
          <w:trHeight w:hRule="exact" w:val="567"/>
        </w:trPr>
        <w:tc>
          <w:tcPr>
            <w:tcW w:w="567" w:type="dxa"/>
            <w:vAlign w:val="center"/>
          </w:tcPr>
          <w:p w:rsidR="005405D3" w:rsidRDefault="005405D3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405D3" w:rsidRPr="001D0228" w:rsidRDefault="005405D3" w:rsidP="00A9489C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 tym liczba głosów nieważny</w:t>
            </w:r>
            <w:r w:rsidR="00492143">
              <w:rPr>
                <w:rFonts w:eastAsiaTheme="minorEastAsia"/>
                <w:sz w:val="20"/>
                <w:szCs w:val="20"/>
              </w:rPr>
              <w:t>ch z powodu postawienia znaku „X</w:t>
            </w:r>
            <w:r>
              <w:rPr>
                <w:rFonts w:eastAsiaTheme="minorEastAsia"/>
                <w:sz w:val="20"/>
                <w:szCs w:val="20"/>
              </w:rPr>
              <w:t>” obok nazwiska dwóch lub większej liczby kandydatów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5D3" w:rsidRPr="001D0228" w:rsidRDefault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5D3" w:rsidRPr="001D0228" w:rsidRDefault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D3" w:rsidRPr="001D0228" w:rsidRDefault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5D3" w:rsidRPr="001D0228" w:rsidRDefault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5D3" w:rsidRPr="001D0228" w:rsidRDefault="005405D3">
            <w:pPr>
              <w:rPr>
                <w:rFonts w:eastAsiaTheme="minorEastAsia"/>
              </w:rPr>
            </w:pPr>
          </w:p>
        </w:tc>
      </w:tr>
      <w:tr w:rsidR="005405D3" w:rsidRPr="001D0228" w:rsidTr="005B6325">
        <w:trPr>
          <w:cantSplit/>
          <w:trHeight w:hRule="exact" w:val="567"/>
        </w:trPr>
        <w:tc>
          <w:tcPr>
            <w:tcW w:w="567" w:type="dxa"/>
            <w:vAlign w:val="center"/>
          </w:tcPr>
          <w:p w:rsidR="005405D3" w:rsidRDefault="005405D3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11b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405D3" w:rsidRPr="001D0228" w:rsidRDefault="005405D3" w:rsidP="0049214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 tym liczba głosów nieważnych z powodu niepostawienia znaku „</w:t>
            </w:r>
            <w:r w:rsidR="00492143">
              <w:rPr>
                <w:rFonts w:eastAsiaTheme="minorEastAsia"/>
                <w:sz w:val="20"/>
                <w:szCs w:val="20"/>
              </w:rPr>
              <w:t>X</w:t>
            </w:r>
            <w:r>
              <w:rPr>
                <w:rFonts w:eastAsiaTheme="minorEastAsia"/>
                <w:sz w:val="20"/>
                <w:szCs w:val="20"/>
              </w:rPr>
              <w:t>” obok nazwiska żadnego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5D3" w:rsidRPr="001D0228" w:rsidRDefault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5D3" w:rsidRPr="001D0228" w:rsidRDefault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D3" w:rsidRPr="001D0228" w:rsidRDefault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5D3" w:rsidRPr="001D0228" w:rsidRDefault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5D3" w:rsidRPr="001D0228" w:rsidRDefault="005405D3">
            <w:pPr>
              <w:rPr>
                <w:rFonts w:eastAsiaTheme="minorEastAsia"/>
              </w:rPr>
            </w:pPr>
          </w:p>
        </w:tc>
      </w:tr>
      <w:tr w:rsidR="005405D3" w:rsidRPr="001D0228" w:rsidTr="005B6325">
        <w:trPr>
          <w:cantSplit/>
          <w:trHeight w:hRule="exact" w:val="567"/>
        </w:trPr>
        <w:tc>
          <w:tcPr>
            <w:tcW w:w="567" w:type="dxa"/>
            <w:vAlign w:val="center"/>
          </w:tcPr>
          <w:p w:rsidR="005405D3" w:rsidRDefault="005405D3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11c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405D3" w:rsidRPr="001D0228" w:rsidRDefault="005405D3" w:rsidP="0049214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 tym liczba głosów nieważnych z powodu postawienia znaku „</w:t>
            </w:r>
            <w:r w:rsidR="00492143">
              <w:rPr>
                <w:rFonts w:eastAsiaTheme="minorEastAsia"/>
                <w:sz w:val="20"/>
                <w:szCs w:val="20"/>
              </w:rPr>
              <w:t>X</w:t>
            </w:r>
            <w:r>
              <w:rPr>
                <w:rFonts w:eastAsiaTheme="minorEastAsia"/>
                <w:sz w:val="20"/>
                <w:szCs w:val="20"/>
              </w:rPr>
              <w:t>” wyłącznie obok skreślonego nazwiska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5D3" w:rsidRPr="001D0228" w:rsidRDefault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5D3" w:rsidRPr="001D0228" w:rsidRDefault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D3" w:rsidRPr="001D0228" w:rsidRDefault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5D3" w:rsidRPr="001D0228" w:rsidRDefault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5D3" w:rsidRPr="001D0228" w:rsidRDefault="005405D3">
            <w:pPr>
              <w:rPr>
                <w:rFonts w:eastAsiaTheme="minorEastAsia"/>
              </w:rPr>
            </w:pPr>
          </w:p>
        </w:tc>
      </w:tr>
    </w:tbl>
    <w:p w:rsidR="005405D3" w:rsidRDefault="00492143">
      <w:pPr>
        <w:pStyle w:val="Tekstpodstawowy2"/>
        <w:spacing w:before="60" w:after="60"/>
        <w:ind w:left="709" w:hanging="709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</w:t>
      </w:r>
      <w:r>
        <w:rPr>
          <w:b/>
          <w:bCs/>
          <w:sz w:val="18"/>
          <w:szCs w:val="18"/>
        </w:rPr>
        <w:tab/>
      </w:r>
      <w:r w:rsidRPr="00492143">
        <w:rPr>
          <w:bCs/>
          <w:sz w:val="18"/>
          <w:szCs w:val="18"/>
        </w:rPr>
        <w:t>Suma</w:t>
      </w:r>
      <w:r>
        <w:rPr>
          <w:bCs/>
          <w:sz w:val="18"/>
          <w:szCs w:val="18"/>
        </w:rPr>
        <w:t xml:space="preserve"> liczb z </w:t>
      </w:r>
      <w:proofErr w:type="spellStart"/>
      <w:r>
        <w:rPr>
          <w:bCs/>
          <w:sz w:val="18"/>
          <w:szCs w:val="18"/>
        </w:rPr>
        <w:t>pkt</w:t>
      </w:r>
      <w:proofErr w:type="spellEnd"/>
      <w:r>
        <w:rPr>
          <w:bCs/>
          <w:sz w:val="18"/>
          <w:szCs w:val="18"/>
        </w:rPr>
        <w:t xml:space="preserve"> 11a. – 11c. </w:t>
      </w:r>
      <w:r w:rsidRPr="00492143">
        <w:rPr>
          <w:b/>
          <w:bCs/>
          <w:sz w:val="18"/>
          <w:szCs w:val="18"/>
        </w:rPr>
        <w:t>musi</w:t>
      </w:r>
      <w:r>
        <w:rPr>
          <w:bCs/>
          <w:sz w:val="18"/>
          <w:szCs w:val="18"/>
        </w:rPr>
        <w:t xml:space="preserve"> być równa lub mniejsza od liczby z </w:t>
      </w:r>
      <w:proofErr w:type="spellStart"/>
      <w:r>
        <w:rPr>
          <w:bCs/>
          <w:sz w:val="18"/>
          <w:szCs w:val="18"/>
        </w:rPr>
        <w:t>pkt</w:t>
      </w:r>
      <w:proofErr w:type="spellEnd"/>
      <w:r>
        <w:rPr>
          <w:bCs/>
          <w:sz w:val="18"/>
          <w:szCs w:val="18"/>
        </w:rPr>
        <w:t xml:space="preserve"> 11.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5405D3" w:rsidRPr="001D0228" w:rsidTr="005405D3">
        <w:trPr>
          <w:cantSplit/>
          <w:trHeight w:hRule="exact" w:val="567"/>
        </w:trPr>
        <w:tc>
          <w:tcPr>
            <w:tcW w:w="567" w:type="dxa"/>
            <w:vAlign w:val="center"/>
          </w:tcPr>
          <w:p w:rsidR="005405D3" w:rsidRPr="001D0228" w:rsidRDefault="005405D3" w:rsidP="005405D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405D3" w:rsidRPr="001D0228" w:rsidRDefault="005405D3" w:rsidP="005405D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głosów 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1D0228">
              <w:rPr>
                <w:rFonts w:eastAsiaTheme="minorEastAsia"/>
                <w:sz w:val="20"/>
                <w:szCs w:val="20"/>
              </w:rPr>
              <w:t>oddanych łącznie na wszystki</w:t>
            </w:r>
            <w:r>
              <w:rPr>
                <w:rFonts w:eastAsiaTheme="minorEastAsia"/>
                <w:sz w:val="20"/>
                <w:szCs w:val="20"/>
              </w:rPr>
              <w:t>ch</w:t>
            </w:r>
            <w:r w:rsidRPr="001D0228">
              <w:rPr>
                <w:rFonts w:eastAsiaTheme="minorEastAsia"/>
                <w:sz w:val="20"/>
                <w:szCs w:val="20"/>
              </w:rPr>
              <w:t xml:space="preserve"> kandydatów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br/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5D3" w:rsidRPr="001D0228" w:rsidRDefault="005405D3" w:rsidP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5D3" w:rsidRPr="001D0228" w:rsidRDefault="005405D3" w:rsidP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5D3" w:rsidRPr="001D0228" w:rsidRDefault="005405D3" w:rsidP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5D3" w:rsidRPr="001D0228" w:rsidRDefault="005405D3" w:rsidP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5D3" w:rsidRPr="001D0228" w:rsidRDefault="005405D3" w:rsidP="005405D3">
            <w:pPr>
              <w:rPr>
                <w:rFonts w:eastAsiaTheme="minorEastAsia"/>
              </w:rPr>
            </w:pPr>
          </w:p>
        </w:tc>
      </w:tr>
    </w:tbl>
    <w:p w:rsidR="002947CC" w:rsidRPr="006932CE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1</w:t>
      </w:r>
      <w:r w:rsidRPr="006932CE">
        <w:rPr>
          <w:sz w:val="18"/>
          <w:szCs w:val="18"/>
        </w:rPr>
        <w:t xml:space="preserve"> i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2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0</w:t>
      </w:r>
      <w:r w:rsidRPr="006932CE">
        <w:rPr>
          <w:sz w:val="18"/>
          <w:szCs w:val="18"/>
        </w:rPr>
        <w:t>.</w:t>
      </w:r>
    </w:p>
    <w:p w:rsidR="00094636" w:rsidRDefault="00094636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</w:pPr>
      <w:r w:rsidRPr="002947CC">
        <w:t>1</w:t>
      </w:r>
      <w:r w:rsidR="00E67D33">
        <w:t>3</w:t>
      </w:r>
      <w:r w:rsidRPr="002947CC">
        <w:t>.</w:t>
      </w:r>
      <w:r w:rsidR="00224BE8">
        <w:tab/>
      </w:r>
      <w:r w:rsidRPr="002947CC">
        <w:rPr>
          <w:b/>
          <w:bCs/>
        </w:rPr>
        <w:tab/>
        <w:t>Na poszczególn</w:t>
      </w:r>
      <w:r w:rsidR="00B2268D">
        <w:rPr>
          <w:b/>
          <w:bCs/>
        </w:rPr>
        <w:t>ych</w:t>
      </w:r>
      <w:r w:rsidRPr="002947CC">
        <w:rPr>
          <w:b/>
          <w:bCs/>
        </w:rPr>
        <w:t xml:space="preserve"> </w:t>
      </w:r>
      <w:r>
        <w:rPr>
          <w:b/>
          <w:bCs/>
        </w:rPr>
        <w:t xml:space="preserve">kandydatów </w:t>
      </w:r>
      <w:r w:rsidR="00B2268D">
        <w:rPr>
          <w:b/>
          <w:bCs/>
        </w:rPr>
        <w:t>na wójta, burmistrza, prezydenta miasta</w:t>
      </w:r>
      <w:r w:rsidR="00B2268D" w:rsidRPr="00B2268D">
        <w:rPr>
          <w:b/>
          <w:bCs/>
          <w:vertAlign w:val="superscript"/>
        </w:rPr>
        <w:t>*)</w:t>
      </w:r>
      <w:r w:rsidR="00B2268D">
        <w:rPr>
          <w:b/>
          <w:bCs/>
        </w:rPr>
        <w:t xml:space="preserve"> </w:t>
      </w:r>
      <w:r w:rsidRPr="002947CC">
        <w:rPr>
          <w:b/>
          <w:bCs/>
        </w:rPr>
        <w:t>oddano następujące liczby głosów ważnych</w:t>
      </w:r>
      <w:r w:rsidRPr="002947CC">
        <w:t>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63"/>
        <w:gridCol w:w="3265"/>
        <w:gridCol w:w="3260"/>
        <w:gridCol w:w="513"/>
        <w:gridCol w:w="532"/>
        <w:gridCol w:w="476"/>
        <w:gridCol w:w="532"/>
        <w:gridCol w:w="518"/>
      </w:tblGrid>
      <w:tr w:rsidR="00DB2CE9" w:rsidRPr="00B2268D" w:rsidTr="00DB2CE9">
        <w:trPr>
          <w:trHeight w:val="567"/>
        </w:trPr>
        <w:tc>
          <w:tcPr>
            <w:tcW w:w="563" w:type="dxa"/>
            <w:vAlign w:val="center"/>
          </w:tcPr>
          <w:p w:rsidR="00DB2CE9" w:rsidRPr="00B2268D" w:rsidRDefault="00DB2CE9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65" w:type="dxa"/>
            <w:vAlign w:val="center"/>
          </w:tcPr>
          <w:p w:rsidR="00DB2CE9" w:rsidRPr="00B2268D" w:rsidRDefault="00DB2CE9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3260" w:type="dxa"/>
            <w:vAlign w:val="center"/>
          </w:tcPr>
          <w:p w:rsidR="00DB2CE9" w:rsidRPr="00B2268D" w:rsidRDefault="00DB2CE9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Zgłoszony przez </w:t>
            </w:r>
            <w:r>
              <w:rPr>
                <w:b/>
                <w:sz w:val="20"/>
                <w:szCs w:val="20"/>
              </w:rPr>
              <w:br/>
              <w:t>Komitet Wyborczy</w:t>
            </w:r>
          </w:p>
        </w:tc>
        <w:tc>
          <w:tcPr>
            <w:tcW w:w="2571" w:type="dxa"/>
            <w:gridSpan w:val="5"/>
            <w:vAlign w:val="center"/>
          </w:tcPr>
          <w:p w:rsidR="00DB2CE9" w:rsidRPr="00B2268D" w:rsidRDefault="00DB2CE9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głosów ważnych</w:t>
            </w:r>
          </w:p>
        </w:tc>
      </w:tr>
      <w:tr w:rsidR="00DB2CE9" w:rsidRPr="00B2268D" w:rsidTr="00DB2CE9">
        <w:trPr>
          <w:trHeight w:val="567"/>
        </w:trPr>
        <w:tc>
          <w:tcPr>
            <w:tcW w:w="563" w:type="dxa"/>
          </w:tcPr>
          <w:p w:rsidR="00DB2CE9" w:rsidRPr="00B2268D" w:rsidRDefault="00DB2CE9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65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DB2CE9" w:rsidRPr="00B2268D" w:rsidTr="00DB2CE9">
        <w:trPr>
          <w:trHeight w:val="567"/>
        </w:trPr>
        <w:tc>
          <w:tcPr>
            <w:tcW w:w="563" w:type="dxa"/>
          </w:tcPr>
          <w:p w:rsidR="00DB2CE9" w:rsidRPr="00B2268D" w:rsidRDefault="00DB2CE9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65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DB2CE9" w:rsidRPr="00B2268D" w:rsidTr="00DB2CE9">
        <w:trPr>
          <w:trHeight w:val="567"/>
        </w:trPr>
        <w:tc>
          <w:tcPr>
            <w:tcW w:w="563" w:type="dxa"/>
          </w:tcPr>
          <w:p w:rsidR="00DB2CE9" w:rsidRPr="00B2268D" w:rsidRDefault="00DB2CE9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65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DB2CE9" w:rsidRPr="00B2268D" w:rsidTr="00DB2CE9">
        <w:trPr>
          <w:trHeight w:val="567"/>
        </w:trPr>
        <w:tc>
          <w:tcPr>
            <w:tcW w:w="563" w:type="dxa"/>
          </w:tcPr>
          <w:p w:rsidR="00DB2CE9" w:rsidRPr="00B2268D" w:rsidRDefault="00DB2CE9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65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DB2CE9" w:rsidRPr="00B2268D" w:rsidTr="00DB2CE9">
        <w:trPr>
          <w:trHeight w:val="567"/>
        </w:trPr>
        <w:tc>
          <w:tcPr>
            <w:tcW w:w="563" w:type="dxa"/>
          </w:tcPr>
          <w:p w:rsidR="00DB2CE9" w:rsidRDefault="00DB2CE9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265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DB2CE9" w:rsidRPr="00B2268D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DB2CE9" w:rsidRPr="00DE7149" w:rsidTr="00DE7149">
        <w:trPr>
          <w:trHeight w:val="567"/>
        </w:trPr>
        <w:tc>
          <w:tcPr>
            <w:tcW w:w="563" w:type="dxa"/>
            <w:tcBorders>
              <w:bottom w:val="single" w:sz="4" w:space="0" w:color="auto"/>
            </w:tcBorders>
          </w:tcPr>
          <w:p w:rsidR="00DB2CE9" w:rsidRPr="00DE7149" w:rsidRDefault="00DB2CE9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DE7149">
              <w:rPr>
                <w:sz w:val="20"/>
                <w:szCs w:val="20"/>
              </w:rPr>
              <w:t>…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DB2CE9" w:rsidRPr="00DE7149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B2CE9" w:rsidRPr="00DE7149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DB2CE9" w:rsidRPr="00DE7149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DB2CE9" w:rsidRPr="00DE7149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DB2CE9" w:rsidRPr="00DE7149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DB2CE9" w:rsidRPr="00DE7149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DB2CE9" w:rsidRPr="00DE7149" w:rsidRDefault="00DB2CE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DE7149" w:rsidRPr="00DE7149" w:rsidTr="00DE7149">
        <w:trPr>
          <w:trHeight w:val="567"/>
        </w:trPr>
        <w:tc>
          <w:tcPr>
            <w:tcW w:w="7088" w:type="dxa"/>
            <w:gridSpan w:val="3"/>
            <w:tcBorders>
              <w:left w:val="nil"/>
              <w:bottom w:val="nil"/>
            </w:tcBorders>
          </w:tcPr>
          <w:p w:rsidR="00DE7149" w:rsidRPr="00DE7149" w:rsidRDefault="00DE7149" w:rsidP="00DE714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DE7149">
              <w:rPr>
                <w:sz w:val="20"/>
                <w:szCs w:val="20"/>
              </w:rPr>
              <w:t>Razem</w:t>
            </w:r>
          </w:p>
        </w:tc>
        <w:tc>
          <w:tcPr>
            <w:tcW w:w="513" w:type="dxa"/>
          </w:tcPr>
          <w:p w:rsidR="00DE7149" w:rsidRPr="00DE7149" w:rsidRDefault="00DE714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DE7149" w:rsidRPr="00DE7149" w:rsidRDefault="00DE714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DE7149" w:rsidRPr="00DE7149" w:rsidRDefault="00DE714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DE7149" w:rsidRPr="00DE7149" w:rsidRDefault="00DE714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DE7149" w:rsidRPr="00DE7149" w:rsidRDefault="00DE7149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</w:tbl>
    <w:p w:rsidR="00B2268D" w:rsidRPr="00DE7149" w:rsidRDefault="00DE7149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rPr>
          <w:b/>
          <w:sz w:val="18"/>
          <w:szCs w:val="18"/>
        </w:rPr>
      </w:pPr>
      <w:r w:rsidRPr="00DE7149">
        <w:rPr>
          <w:b/>
          <w:sz w:val="18"/>
          <w:szCs w:val="18"/>
        </w:rPr>
        <w:t xml:space="preserve">Uwaga! </w:t>
      </w:r>
      <w:r w:rsidRPr="00DE7149">
        <w:rPr>
          <w:sz w:val="18"/>
          <w:szCs w:val="18"/>
        </w:rPr>
        <w:t>Suma głosów oddanych na wszystkich kandydatów (rubryka „Razem” i głosów nieważnych (</w:t>
      </w:r>
      <w:proofErr w:type="spellStart"/>
      <w:r w:rsidRPr="00DE7149">
        <w:rPr>
          <w:sz w:val="18"/>
          <w:szCs w:val="18"/>
        </w:rPr>
        <w:t>pkt</w:t>
      </w:r>
      <w:proofErr w:type="spellEnd"/>
      <w:r w:rsidRPr="00DE7149">
        <w:rPr>
          <w:sz w:val="18"/>
          <w:szCs w:val="18"/>
        </w:rPr>
        <w:t xml:space="preserve"> 11) </w:t>
      </w:r>
      <w:r w:rsidRPr="00DE7149">
        <w:rPr>
          <w:b/>
          <w:sz w:val="18"/>
          <w:szCs w:val="18"/>
        </w:rPr>
        <w:t>musi</w:t>
      </w:r>
      <w:r w:rsidRPr="00DE7149">
        <w:rPr>
          <w:sz w:val="18"/>
          <w:szCs w:val="18"/>
        </w:rPr>
        <w:t xml:space="preserve"> być równa liczbie z </w:t>
      </w:r>
      <w:proofErr w:type="spellStart"/>
      <w:r w:rsidRPr="00DE7149">
        <w:rPr>
          <w:sz w:val="18"/>
          <w:szCs w:val="18"/>
        </w:rPr>
        <w:t>pkt</w:t>
      </w:r>
      <w:proofErr w:type="spellEnd"/>
      <w:r w:rsidRPr="00DE7149">
        <w:rPr>
          <w:sz w:val="18"/>
          <w:szCs w:val="18"/>
        </w:rPr>
        <w:t xml:space="preserve"> 10, czyli liczbie kart ważnych.</w:t>
      </w:r>
    </w:p>
    <w:p w:rsidR="002947CC" w:rsidRPr="00460441" w:rsidRDefault="00FA18B3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2947CC" w:rsidRPr="00460441">
        <w:rPr>
          <w:sz w:val="20"/>
          <w:szCs w:val="20"/>
        </w:rPr>
        <w:lastRenderedPageBreak/>
        <w:t>III.</w:t>
      </w:r>
      <w:r w:rsidR="002947CC" w:rsidRPr="00460441">
        <w:rPr>
          <w:sz w:val="20"/>
          <w:szCs w:val="20"/>
        </w:rPr>
        <w:tab/>
        <w:t>uwagi i adnotacje</w:t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>1</w:t>
      </w:r>
      <w:r w:rsidR="00A936B3">
        <w:t>4</w:t>
      </w:r>
      <w:r w:rsidRPr="00460441">
        <w:t>.</w:t>
      </w:r>
      <w:r w:rsidR="00224BE8" w:rsidRPr="00224BE8">
        <w:rPr>
          <w:vertAlign w:val="superscript"/>
        </w:rPr>
        <w:t>*</w:t>
      </w:r>
      <w:r w:rsidRPr="00460441">
        <w:rPr>
          <w:rStyle w:val="Odwoanieprzypisukocowego"/>
        </w:rPr>
        <w:endnoteReference w:customMarkFollows="1" w:id="2"/>
        <w:t>*)</w:t>
      </w:r>
      <w:r w:rsidRPr="00460441">
        <w:tab/>
        <w:t>Uwagi o przypuszczalnej przyczynie ewentualnej różnicy pomiędzy sumą liczb z pkt. 3 i 4 a liczbą z pkt. 2</w:t>
      </w:r>
      <w:r w:rsidR="00273F24">
        <w:t>; jeżeli różnica nie występuje</w:t>
      </w:r>
      <w:r w:rsidR="00985B17">
        <w:t>,</w:t>
      </w:r>
      <w:r w:rsidR="00273F24">
        <w:t xml:space="preserve"> wpisać „brak uwag”</w:t>
      </w:r>
      <w:r w:rsidRPr="00460441">
        <w:t>: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  <w:szCs w:val="20"/>
        </w:rPr>
      </w:pPr>
      <w:r w:rsidRPr="00460441">
        <w:rPr>
          <w:sz w:val="20"/>
          <w:szCs w:val="20"/>
        </w:rPr>
        <w:tab/>
        <w:t>1</w:t>
      </w:r>
      <w:r w:rsidR="00A936B3">
        <w:rPr>
          <w:sz w:val="20"/>
          <w:szCs w:val="20"/>
        </w:rPr>
        <w:t>5</w:t>
      </w:r>
      <w:r w:rsidRPr="00460441">
        <w:rPr>
          <w:sz w:val="20"/>
          <w:szCs w:val="20"/>
        </w:rPr>
        <w:t>.</w:t>
      </w:r>
      <w:r w:rsidR="00224BE8" w:rsidRPr="00224BE8">
        <w:rPr>
          <w:sz w:val="20"/>
          <w:szCs w:val="20"/>
          <w:vertAlign w:val="superscript"/>
        </w:rPr>
        <w:t>*</w:t>
      </w:r>
      <w:r w:rsidRPr="00460441">
        <w:rPr>
          <w:sz w:val="20"/>
          <w:szCs w:val="20"/>
          <w:vertAlign w:val="superscript"/>
        </w:rPr>
        <w:t>*)</w:t>
      </w:r>
      <w:r w:rsidRPr="00460441">
        <w:rPr>
          <w:sz w:val="20"/>
          <w:szCs w:val="20"/>
        </w:rPr>
        <w:tab/>
        <w:t>Uwagi o przypuszczalnej przyczynie ewentualnej różnicy pomiędzy liczbą z pkt. </w:t>
      </w:r>
      <w:r w:rsidR="009408D2">
        <w:rPr>
          <w:sz w:val="20"/>
          <w:szCs w:val="20"/>
        </w:rPr>
        <w:t>8</w:t>
      </w:r>
      <w:r w:rsidR="00F067E4">
        <w:rPr>
          <w:sz w:val="20"/>
          <w:szCs w:val="20"/>
        </w:rPr>
        <w:t xml:space="preserve"> pomniejszoną o liczbę z </w:t>
      </w:r>
      <w:proofErr w:type="spellStart"/>
      <w:r w:rsidR="00F067E4">
        <w:rPr>
          <w:sz w:val="20"/>
          <w:szCs w:val="20"/>
        </w:rPr>
        <w:t>pkt</w:t>
      </w:r>
      <w:proofErr w:type="spellEnd"/>
      <w:r w:rsidR="00F067E4">
        <w:rPr>
          <w:sz w:val="20"/>
          <w:szCs w:val="20"/>
        </w:rPr>
        <w:t xml:space="preserve"> </w:t>
      </w:r>
      <w:r w:rsidR="009408D2">
        <w:rPr>
          <w:sz w:val="20"/>
          <w:szCs w:val="20"/>
        </w:rPr>
        <w:t>8</w:t>
      </w:r>
      <w:r w:rsidR="00F067E4">
        <w:rPr>
          <w:sz w:val="20"/>
          <w:szCs w:val="20"/>
        </w:rPr>
        <w:t>a</w:t>
      </w:r>
      <w:r w:rsidRPr="00460441">
        <w:rPr>
          <w:sz w:val="20"/>
          <w:szCs w:val="20"/>
        </w:rPr>
        <w:t xml:space="preserve"> a liczbą z pkt. </w:t>
      </w:r>
      <w:r w:rsidR="00F067E4">
        <w:rPr>
          <w:sz w:val="20"/>
          <w:szCs w:val="20"/>
        </w:rPr>
        <w:t>4</w:t>
      </w:r>
      <w:r w:rsidR="00273F24">
        <w:rPr>
          <w:sz w:val="20"/>
          <w:szCs w:val="20"/>
        </w:rPr>
        <w:t>; jeżeli różnica nie występuje</w:t>
      </w:r>
      <w:r w:rsidR="00985B17">
        <w:rPr>
          <w:sz w:val="20"/>
          <w:szCs w:val="20"/>
        </w:rPr>
        <w:t>,</w:t>
      </w:r>
      <w:r w:rsidR="00273F24">
        <w:rPr>
          <w:sz w:val="20"/>
          <w:szCs w:val="20"/>
        </w:rPr>
        <w:t xml:space="preserve"> wpisać „brak uwag”</w:t>
      </w:r>
      <w:r w:rsidRPr="00460441">
        <w:rPr>
          <w:sz w:val="20"/>
          <w:szCs w:val="20"/>
        </w:rPr>
        <w:t>:</w:t>
      </w:r>
      <w:r w:rsidRPr="00460441">
        <w:rPr>
          <w:sz w:val="20"/>
          <w:szCs w:val="20"/>
        </w:rPr>
        <w:tab/>
      </w:r>
      <w:r w:rsidRPr="00460441">
        <w:rPr>
          <w:sz w:val="20"/>
          <w:szCs w:val="20"/>
        </w:rPr>
        <w:br/>
      </w:r>
      <w:r w:rsidRPr="00460441">
        <w:rPr>
          <w:sz w:val="20"/>
          <w:szCs w:val="20"/>
        </w:rPr>
        <w:tab/>
      </w:r>
    </w:p>
    <w:p w:rsidR="00B67F12" w:rsidRPr="00460441" w:rsidRDefault="00B67F12" w:rsidP="00B67F12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  <w:szCs w:val="20"/>
        </w:rPr>
      </w:pPr>
      <w:r w:rsidRPr="00460441">
        <w:rPr>
          <w:sz w:val="20"/>
          <w:szCs w:val="20"/>
        </w:rPr>
        <w:tab/>
        <w:t>1</w:t>
      </w:r>
      <w:r w:rsidR="00A936B3">
        <w:rPr>
          <w:sz w:val="20"/>
          <w:szCs w:val="20"/>
        </w:rPr>
        <w:t>6</w:t>
      </w:r>
      <w:r w:rsidRPr="00460441">
        <w:rPr>
          <w:sz w:val="20"/>
          <w:szCs w:val="20"/>
        </w:rPr>
        <w:t>.</w:t>
      </w:r>
      <w:r w:rsidRPr="00224BE8">
        <w:rPr>
          <w:sz w:val="20"/>
          <w:szCs w:val="20"/>
          <w:vertAlign w:val="superscript"/>
        </w:rPr>
        <w:t>*</w:t>
      </w:r>
      <w:r w:rsidRPr="00460441">
        <w:rPr>
          <w:sz w:val="20"/>
          <w:szCs w:val="20"/>
          <w:vertAlign w:val="superscript"/>
        </w:rPr>
        <w:t>*)</w:t>
      </w:r>
      <w:r w:rsidRPr="00460441">
        <w:rPr>
          <w:sz w:val="20"/>
          <w:szCs w:val="20"/>
        </w:rPr>
        <w:tab/>
        <w:t xml:space="preserve">Uwagi o przypuszczalnej przyczynie </w:t>
      </w:r>
      <w:r>
        <w:rPr>
          <w:sz w:val="20"/>
          <w:szCs w:val="20"/>
        </w:rPr>
        <w:t xml:space="preserve">wystąpienia kart nieważnych (pkt. </w:t>
      </w:r>
      <w:r w:rsidR="009408D2">
        <w:rPr>
          <w:sz w:val="20"/>
          <w:szCs w:val="20"/>
        </w:rPr>
        <w:t>9</w:t>
      </w:r>
      <w:r>
        <w:rPr>
          <w:sz w:val="20"/>
          <w:szCs w:val="20"/>
        </w:rPr>
        <w:t xml:space="preserve">); jeżeli liczba w pkt. </w:t>
      </w:r>
      <w:r w:rsidR="009408D2">
        <w:rPr>
          <w:sz w:val="20"/>
          <w:szCs w:val="20"/>
        </w:rPr>
        <w:t>9</w:t>
      </w:r>
      <w:r>
        <w:rPr>
          <w:sz w:val="20"/>
          <w:szCs w:val="20"/>
        </w:rPr>
        <w:t xml:space="preserve"> wynosi 0, wpisać „brak uwag”</w:t>
      </w:r>
      <w:r w:rsidRPr="00460441">
        <w:rPr>
          <w:sz w:val="20"/>
          <w:szCs w:val="20"/>
        </w:rPr>
        <w:t>:</w:t>
      </w:r>
      <w:r w:rsidRPr="00460441">
        <w:rPr>
          <w:sz w:val="20"/>
          <w:szCs w:val="20"/>
        </w:rPr>
        <w:tab/>
      </w:r>
      <w:r w:rsidRPr="00460441">
        <w:rPr>
          <w:sz w:val="20"/>
          <w:szCs w:val="20"/>
        </w:rPr>
        <w:br/>
      </w:r>
      <w:r w:rsidRPr="00460441">
        <w:rPr>
          <w:sz w:val="20"/>
          <w:szCs w:val="20"/>
        </w:rPr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70" w:hanging="570"/>
        <w:jc w:val="both"/>
      </w:pPr>
      <w:r w:rsidRPr="00460441">
        <w:tab/>
        <w:t>1</w:t>
      </w:r>
      <w:r w:rsidR="00A936B3">
        <w:t>7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rPr>
          <w:vertAlign w:val="superscript"/>
        </w:rPr>
        <w:tab/>
      </w:r>
      <w:r w:rsidRPr="00460441">
        <w:t>W trakcie głosowania wydano następujące zarządzenia</w:t>
      </w:r>
      <w:r w:rsidR="00273F24">
        <w:t>; jeżeli nie wydano</w:t>
      </w:r>
      <w:r w:rsidR="00985B17">
        <w:t>,</w:t>
      </w:r>
      <w:r w:rsidR="00273F24">
        <w:t xml:space="preserve"> wpisać „brak zarządzeń”</w:t>
      </w:r>
      <w:r w:rsidRPr="00460441">
        <w:t xml:space="preserve">: </w:t>
      </w:r>
      <w:r w:rsidRPr="00460441">
        <w:tab/>
      </w:r>
      <w:r w:rsidR="00563B98">
        <w:br/>
      </w:r>
      <w:r w:rsidR="00563B98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  <w:t>1</w:t>
      </w:r>
      <w:r w:rsidR="00A936B3">
        <w:t>8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Adnotacja o wniesieniu przez mężów zaufania uwag z wymienieniem konkretnych zarzutów</w:t>
      </w:r>
      <w:r w:rsidRPr="00460441">
        <w:rPr>
          <w:rStyle w:val="Odwoanieprzypisukocowego"/>
        </w:rPr>
        <w:endnoteReference w:customMarkFollows="1" w:id="3"/>
        <w:t>*</w:t>
      </w:r>
      <w:r w:rsidR="003A0E3E" w:rsidRPr="003A0E3E">
        <w:rPr>
          <w:vertAlign w:val="superscript"/>
        </w:rPr>
        <w:t>*</w:t>
      </w:r>
      <w:r w:rsidRPr="00460441">
        <w:rPr>
          <w:rStyle w:val="Odwoanieprzypisukocowego"/>
        </w:rPr>
        <w:t>*)</w:t>
      </w:r>
      <w:r w:rsidR="00273F24">
        <w:t>; jeżeli nie ma</w:t>
      </w:r>
      <w:r w:rsidR="00985B17">
        <w:t>,</w:t>
      </w:r>
      <w:r w:rsidR="00273F24">
        <w:t xml:space="preserve"> wpisać „brak zarzutów”</w:t>
      </w:r>
      <w:r w:rsidR="00B67F12">
        <w:t xml:space="preserve"> lub „brak mężów zaufania w obwodzie”</w:t>
      </w:r>
      <w:r w:rsidR="00273F24">
        <w:t>:</w:t>
      </w:r>
      <w:r w:rsidRPr="00460441">
        <w:t xml:space="preserve"> 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</w:r>
      <w:r w:rsidR="00A936B3">
        <w:t>19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Adnotacja o wniesieniu przez członków Komisji uwag z wymienieniem konkretnych zarzutów</w:t>
      </w:r>
      <w:r w:rsidRPr="00460441">
        <w:rPr>
          <w:vertAlign w:val="superscript"/>
        </w:rPr>
        <w:t>*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="00273F24">
        <w:t>; jeżeli nie ma</w:t>
      </w:r>
      <w:r w:rsidR="00985B17">
        <w:t>,</w:t>
      </w:r>
      <w:r w:rsidR="00273F24">
        <w:t xml:space="preserve"> wpisać „brak zarzutów”:</w:t>
      </w:r>
      <w:r w:rsidR="00273F24" w:rsidRPr="00460441">
        <w:t xml:space="preserve"> </w:t>
      </w:r>
      <w:r w:rsidRPr="00460441">
        <w:t xml:space="preserve"> 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</w:r>
      <w:r w:rsidR="00A936B3">
        <w:t>20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Inne uwagi</w:t>
      </w:r>
      <w:r w:rsidR="00273F24">
        <w:t>; jeżeli nie ma</w:t>
      </w:r>
      <w:r w:rsidR="00985B17">
        <w:t>,</w:t>
      </w:r>
      <w:r w:rsidR="00273F24">
        <w:t xml:space="preserve"> wpisać „brak uwag”</w:t>
      </w:r>
      <w:r w:rsidRPr="00460441">
        <w:t xml:space="preserve">: </w:t>
      </w:r>
      <w:r w:rsidRPr="00460441">
        <w:tab/>
      </w:r>
      <w:r w:rsidRPr="00460441">
        <w:br/>
      </w:r>
      <w:r w:rsidRPr="00460441">
        <w:tab/>
      </w:r>
    </w:p>
    <w:p w:rsidR="002947CC" w:rsidRPr="00371D8E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>
      <w:pPr>
        <w:tabs>
          <w:tab w:val="center" w:pos="3119"/>
          <w:tab w:val="center" w:pos="7513"/>
        </w:tabs>
        <w:rPr>
          <w:vertAlign w:val="superscript"/>
        </w:rPr>
      </w:pPr>
      <w:r w:rsidRPr="00371D8E">
        <w:rPr>
          <w:vertAlign w:val="superscript"/>
        </w:rPr>
        <w:tab/>
        <w:t>(nazwisko i imię — imiona, funkcja w Komisji)</w:t>
      </w:r>
      <w:r w:rsidRPr="00371D8E">
        <w:rPr>
          <w:vertAlign w:val="superscript"/>
        </w:rPr>
        <w:tab/>
        <w:t>(podpis)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71D8E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7275FC" w:rsidRDefault="00AA6B29" w:rsidP="00273F24">
      <w:pPr>
        <w:spacing w:before="960"/>
        <w:jc w:val="center"/>
        <w:rPr>
          <w:sz w:val="12"/>
          <w:szCs w:val="12"/>
        </w:rPr>
      </w:pPr>
      <w:r w:rsidRPr="00AA6B29">
        <w:rPr>
          <w:noProof/>
        </w:rPr>
        <w:pict>
          <v:oval id="_x0000_s1028" style="position:absolute;left:0;text-align:left;margin-left:205.5pt;margin-top:14.5pt;width:70.85pt;height:70.85pt;z-index:-251658752;mso-position-horizontal-relative:margin" o:allowincell="f">
            <v:stroke dashstyle="1 1" endcap="round"/>
            <w10:wrap anchorx="margin"/>
          </v:oval>
        </w:pict>
      </w:r>
      <w:r w:rsidR="002947CC">
        <w:rPr>
          <w:sz w:val="12"/>
          <w:szCs w:val="12"/>
        </w:rPr>
        <w:t>(pieczęć Komisji)</w:t>
      </w:r>
    </w:p>
    <w:p w:rsidR="002947CC" w:rsidRDefault="007275FC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7275FC" w:rsidRDefault="007275FC" w:rsidP="007275FC">
      <w:pPr>
        <w:pStyle w:val="Bezodstpw"/>
      </w:pPr>
    </w:p>
    <w:p w:rsidR="00371D8E" w:rsidRDefault="00371D8E" w:rsidP="007275FC">
      <w:pPr>
        <w:pStyle w:val="Bezodstpw"/>
      </w:pPr>
    </w:p>
    <w:p w:rsidR="0008623A" w:rsidRPr="007275FC" w:rsidRDefault="0008623A" w:rsidP="007275FC">
      <w:pPr>
        <w:pStyle w:val="Bezodstpw"/>
      </w:pPr>
    </w:p>
    <w:sectPr w:rsidR="0008623A" w:rsidRPr="007275FC" w:rsidSect="00371D8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134" w:bottom="851" w:left="1134" w:header="340" w:footer="34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5D3" w:rsidRDefault="005405D3">
      <w:r>
        <w:separator/>
      </w:r>
    </w:p>
  </w:endnote>
  <w:endnote w:type="continuationSeparator" w:id="0">
    <w:p w:rsidR="005405D3" w:rsidRDefault="005405D3">
      <w:r>
        <w:continuationSeparator/>
      </w:r>
    </w:p>
  </w:endnote>
  <w:endnote w:id="1">
    <w:p w:rsidR="005405D3" w:rsidRPr="003A0E3E" w:rsidRDefault="005405D3" w:rsidP="00371C26">
      <w:pPr>
        <w:pStyle w:val="Tekstprzypisukocowego"/>
      </w:pPr>
      <w:r w:rsidRPr="003A0E3E">
        <w:rPr>
          <w:rStyle w:val="Odwoanieprzypisukocowego"/>
        </w:rPr>
        <w:t>*)</w:t>
      </w:r>
      <w:r w:rsidRPr="003A0E3E">
        <w:t xml:space="preserve"> </w:t>
      </w:r>
      <w:r w:rsidRPr="003A0E3E">
        <w:tab/>
        <w:t>Niepotrzebne skreślić lub pominąć.</w:t>
      </w:r>
    </w:p>
  </w:endnote>
  <w:endnote w:id="2">
    <w:p w:rsidR="005405D3" w:rsidRDefault="005405D3" w:rsidP="003A0E3E">
      <w:pPr>
        <w:pStyle w:val="Tekstprzypisukocowego"/>
      </w:pPr>
      <w:r w:rsidRPr="003A0E3E">
        <w:rPr>
          <w:vertAlign w:val="superscript"/>
        </w:rPr>
        <w:t>*</w:t>
      </w:r>
      <w:r w:rsidRPr="006932CE">
        <w:rPr>
          <w:rStyle w:val="Odwoanieprzypisukocowego"/>
        </w:rPr>
        <w:t>*)</w:t>
      </w:r>
      <w:r>
        <w:rPr>
          <w:rStyle w:val="Odwoanieprzypisukocowego"/>
        </w:rPr>
        <w:tab/>
      </w:r>
      <w:r w:rsidRPr="006932CE">
        <w:t>Jeżeli treść dotycząca danego punktu protokołu nie mieści się na formularzu, należy dołączyć ją do protokołu, zaznaczając to w odpowiednim punkcie protokołu.</w:t>
      </w:r>
    </w:p>
  </w:endnote>
  <w:endnote w:id="3">
    <w:p w:rsidR="005405D3" w:rsidRDefault="005405D3" w:rsidP="00F318D7">
      <w:pPr>
        <w:pStyle w:val="Tekstprzypisukocowego"/>
      </w:pPr>
      <w:r w:rsidRPr="003A0E3E">
        <w:rPr>
          <w:vertAlign w:val="superscript"/>
        </w:rPr>
        <w:t>*</w:t>
      </w:r>
      <w:r w:rsidRPr="006932CE">
        <w:rPr>
          <w:rStyle w:val="Odwoanieprzypisukocowego"/>
        </w:rPr>
        <w:t>**)</w:t>
      </w:r>
      <w:r w:rsidRPr="006932CE">
        <w:tab/>
        <w:t>W razie zgłoszenia uwag przez mężów zaufania lub członków Komisji, stanowisko Komisji wobec zarzutów należy dołączyć do protokołu.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5405D3" w:rsidTr="00371D8E">
      <w:trPr>
        <w:trHeight w:val="411"/>
      </w:trPr>
      <w:tc>
        <w:tcPr>
          <w:tcW w:w="9778" w:type="dxa"/>
          <w:vAlign w:val="center"/>
        </w:tcPr>
        <w:p w:rsidR="005405D3" w:rsidRDefault="005405D3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5405D3" w:rsidRPr="00371D8E" w:rsidRDefault="005405D3">
    <w:pPr>
      <w:pStyle w:val="Stopk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5405D3" w:rsidTr="00371D8E">
      <w:trPr>
        <w:trHeight w:val="414"/>
      </w:trPr>
      <w:tc>
        <w:tcPr>
          <w:tcW w:w="9778" w:type="dxa"/>
          <w:vAlign w:val="center"/>
        </w:tcPr>
        <w:p w:rsidR="005405D3" w:rsidRDefault="005405D3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5405D3" w:rsidRPr="00371D8E" w:rsidRDefault="005405D3" w:rsidP="00371D8E">
    <w:pPr>
      <w:pStyle w:val="Stopka"/>
      <w:spacing w:line="100" w:lineRule="atLeas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5D3" w:rsidRDefault="005405D3">
      <w:r>
        <w:separator/>
      </w:r>
    </w:p>
  </w:footnote>
  <w:footnote w:type="continuationSeparator" w:id="0">
    <w:p w:rsidR="005405D3" w:rsidRDefault="00540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D3" w:rsidRDefault="005405D3">
    <w:pPr>
      <w:pStyle w:val="Nagwek"/>
      <w:jc w:val="center"/>
    </w:pPr>
    <w:r>
      <w:t xml:space="preserve">- </w:t>
    </w:r>
    <w:fldSimple w:instr=" PAGE   \* MERGEFORMAT ">
      <w:r w:rsidR="00492143">
        <w:rPr>
          <w:noProof/>
        </w:rPr>
        <w:t>3</w:t>
      </w:r>
    </w:fldSimple>
    <w:r>
      <w:t xml:space="preserve"> -</w:t>
    </w:r>
  </w:p>
  <w:p w:rsidR="005405D3" w:rsidRDefault="005405D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D3" w:rsidRPr="00A936B3" w:rsidRDefault="005405D3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nr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7CC"/>
    <w:rsid w:val="0008576F"/>
    <w:rsid w:val="0008623A"/>
    <w:rsid w:val="00094636"/>
    <w:rsid w:val="000C4826"/>
    <w:rsid w:val="000D4B17"/>
    <w:rsid w:val="001566EF"/>
    <w:rsid w:val="001C7E10"/>
    <w:rsid w:val="001D0228"/>
    <w:rsid w:val="00224BE8"/>
    <w:rsid w:val="00246C80"/>
    <w:rsid w:val="00273F24"/>
    <w:rsid w:val="00273F87"/>
    <w:rsid w:val="002818D6"/>
    <w:rsid w:val="002947CC"/>
    <w:rsid w:val="002E73A5"/>
    <w:rsid w:val="00334401"/>
    <w:rsid w:val="00347A86"/>
    <w:rsid w:val="00371C26"/>
    <w:rsid w:val="00371D8E"/>
    <w:rsid w:val="003A0E3E"/>
    <w:rsid w:val="003C4AA9"/>
    <w:rsid w:val="00412537"/>
    <w:rsid w:val="004233C5"/>
    <w:rsid w:val="00435EA6"/>
    <w:rsid w:val="00453F87"/>
    <w:rsid w:val="00460441"/>
    <w:rsid w:val="00470314"/>
    <w:rsid w:val="00474E3F"/>
    <w:rsid w:val="00492143"/>
    <w:rsid w:val="004B04CD"/>
    <w:rsid w:val="004B07C0"/>
    <w:rsid w:val="004B3D1C"/>
    <w:rsid w:val="00533B83"/>
    <w:rsid w:val="005405D3"/>
    <w:rsid w:val="00563B98"/>
    <w:rsid w:val="00575583"/>
    <w:rsid w:val="00576810"/>
    <w:rsid w:val="00584120"/>
    <w:rsid w:val="00590696"/>
    <w:rsid w:val="005B6325"/>
    <w:rsid w:val="00611F92"/>
    <w:rsid w:val="006165E0"/>
    <w:rsid w:val="00686384"/>
    <w:rsid w:val="006932CE"/>
    <w:rsid w:val="006C3E3C"/>
    <w:rsid w:val="006D4B50"/>
    <w:rsid w:val="006D7089"/>
    <w:rsid w:val="007275FC"/>
    <w:rsid w:val="007418C9"/>
    <w:rsid w:val="0075750D"/>
    <w:rsid w:val="0077477A"/>
    <w:rsid w:val="00787251"/>
    <w:rsid w:val="007A1F9C"/>
    <w:rsid w:val="007A6CAE"/>
    <w:rsid w:val="007E5183"/>
    <w:rsid w:val="0085664A"/>
    <w:rsid w:val="008763E9"/>
    <w:rsid w:val="00880C5F"/>
    <w:rsid w:val="008A1E73"/>
    <w:rsid w:val="00901652"/>
    <w:rsid w:val="00903A85"/>
    <w:rsid w:val="00920CE3"/>
    <w:rsid w:val="009408D2"/>
    <w:rsid w:val="00957500"/>
    <w:rsid w:val="00970B9D"/>
    <w:rsid w:val="00985B17"/>
    <w:rsid w:val="009A10D3"/>
    <w:rsid w:val="009C06A2"/>
    <w:rsid w:val="009C361B"/>
    <w:rsid w:val="009D5F4A"/>
    <w:rsid w:val="009E29C4"/>
    <w:rsid w:val="009F347C"/>
    <w:rsid w:val="00A1159F"/>
    <w:rsid w:val="00A20327"/>
    <w:rsid w:val="00A936B3"/>
    <w:rsid w:val="00A9489C"/>
    <w:rsid w:val="00AA4A5E"/>
    <w:rsid w:val="00AA6B29"/>
    <w:rsid w:val="00AC1E94"/>
    <w:rsid w:val="00AC3115"/>
    <w:rsid w:val="00AC4128"/>
    <w:rsid w:val="00B21FCE"/>
    <w:rsid w:val="00B2268D"/>
    <w:rsid w:val="00B550C1"/>
    <w:rsid w:val="00B67F12"/>
    <w:rsid w:val="00BB7E69"/>
    <w:rsid w:val="00BE2523"/>
    <w:rsid w:val="00BF50FA"/>
    <w:rsid w:val="00C01C09"/>
    <w:rsid w:val="00C54708"/>
    <w:rsid w:val="00C6470D"/>
    <w:rsid w:val="00C942F7"/>
    <w:rsid w:val="00C953F1"/>
    <w:rsid w:val="00CF546C"/>
    <w:rsid w:val="00D004BC"/>
    <w:rsid w:val="00D1095A"/>
    <w:rsid w:val="00D201D1"/>
    <w:rsid w:val="00D266A3"/>
    <w:rsid w:val="00D27D41"/>
    <w:rsid w:val="00D6022F"/>
    <w:rsid w:val="00D72748"/>
    <w:rsid w:val="00D7692E"/>
    <w:rsid w:val="00D86D15"/>
    <w:rsid w:val="00DA3EB5"/>
    <w:rsid w:val="00DB2CE9"/>
    <w:rsid w:val="00DD1119"/>
    <w:rsid w:val="00DD4B91"/>
    <w:rsid w:val="00DE687D"/>
    <w:rsid w:val="00DE7149"/>
    <w:rsid w:val="00E0570F"/>
    <w:rsid w:val="00E61134"/>
    <w:rsid w:val="00E65E52"/>
    <w:rsid w:val="00E67995"/>
    <w:rsid w:val="00E67D33"/>
    <w:rsid w:val="00E8185C"/>
    <w:rsid w:val="00E83371"/>
    <w:rsid w:val="00E85FA5"/>
    <w:rsid w:val="00EC343E"/>
    <w:rsid w:val="00ED5353"/>
    <w:rsid w:val="00EE2A70"/>
    <w:rsid w:val="00F067E4"/>
    <w:rsid w:val="00F23FD3"/>
    <w:rsid w:val="00F318D7"/>
    <w:rsid w:val="00F46484"/>
    <w:rsid w:val="00F63385"/>
    <w:rsid w:val="00F75B09"/>
    <w:rsid w:val="00FA18B3"/>
    <w:rsid w:val="00FB1C4C"/>
    <w:rsid w:val="00FD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780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Marcin Lisiak</cp:lastModifiedBy>
  <cp:revision>6</cp:revision>
  <cp:lastPrinted>2014-08-21T10:57:00Z</cp:lastPrinted>
  <dcterms:created xsi:type="dcterms:W3CDTF">2014-08-22T11:03:00Z</dcterms:created>
  <dcterms:modified xsi:type="dcterms:W3CDTF">2014-09-03T09:00:00Z</dcterms:modified>
</cp:coreProperties>
</file>